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91" w:rsidRPr="00621191" w:rsidRDefault="00621191" w:rsidP="00621191">
      <w:pPr>
        <w:rPr>
          <w:rFonts w:ascii="Georgia" w:hAnsi="Georgia"/>
          <w:b/>
          <w:sz w:val="22"/>
          <w:szCs w:val="22"/>
        </w:rPr>
      </w:pPr>
      <w:r w:rsidRPr="00621191">
        <w:rPr>
          <w:rFonts w:ascii="Georgia" w:hAnsi="Georgia"/>
          <w:b/>
          <w:sz w:val="22"/>
          <w:szCs w:val="22"/>
        </w:rPr>
        <w:t>Honors Student Adv</w:t>
      </w:r>
      <w:r>
        <w:rPr>
          <w:rFonts w:ascii="Georgia" w:hAnsi="Georgia"/>
          <w:b/>
          <w:sz w:val="22"/>
          <w:szCs w:val="22"/>
        </w:rPr>
        <w:t>isory Council (HSAC) Minutes 4/14</w:t>
      </w:r>
      <w:r w:rsidRPr="00621191">
        <w:rPr>
          <w:rFonts w:ascii="Georgia" w:hAnsi="Georgia"/>
          <w:b/>
          <w:sz w:val="22"/>
          <w:szCs w:val="22"/>
        </w:rPr>
        <w:t>/13</w:t>
      </w:r>
    </w:p>
    <w:p w:rsidR="00621191" w:rsidRPr="00621191" w:rsidRDefault="00621191" w:rsidP="00621191">
      <w:pPr>
        <w:rPr>
          <w:rFonts w:ascii="Georgia" w:hAnsi="Georgia"/>
          <w:b/>
          <w:sz w:val="22"/>
          <w:szCs w:val="22"/>
        </w:rPr>
      </w:pPr>
    </w:p>
    <w:p w:rsidR="00621191" w:rsidRPr="00621191" w:rsidRDefault="00621191" w:rsidP="00621191">
      <w:pPr>
        <w:rPr>
          <w:rFonts w:ascii="Georgia" w:hAnsi="Georgia"/>
          <w:b/>
          <w:sz w:val="22"/>
          <w:szCs w:val="22"/>
        </w:rPr>
      </w:pPr>
      <w:r w:rsidRPr="00621191">
        <w:rPr>
          <w:rFonts w:ascii="Georgia" w:hAnsi="Georgia"/>
          <w:b/>
          <w:sz w:val="22"/>
          <w:szCs w:val="22"/>
        </w:rPr>
        <w:t>Present:</w:t>
      </w:r>
    </w:p>
    <w:p w:rsidR="00621191" w:rsidRPr="00621191" w:rsidRDefault="00621191" w:rsidP="00621191">
      <w:pPr>
        <w:rPr>
          <w:rFonts w:ascii="Georgia" w:hAnsi="Georgia"/>
          <w:sz w:val="22"/>
          <w:szCs w:val="22"/>
        </w:rPr>
      </w:pPr>
      <w:r w:rsidRPr="00621191">
        <w:rPr>
          <w:rFonts w:ascii="Georgia" w:hAnsi="Georgia"/>
          <w:sz w:val="22"/>
          <w:szCs w:val="22"/>
        </w:rPr>
        <w:t>Jeremiah Harrington, President</w:t>
      </w:r>
    </w:p>
    <w:p w:rsidR="00621191" w:rsidRPr="00621191" w:rsidRDefault="006A0C55" w:rsidP="00621191">
      <w:pPr>
        <w:rPr>
          <w:rFonts w:ascii="Georgia" w:hAnsi="Georgia"/>
          <w:sz w:val="22"/>
          <w:szCs w:val="22"/>
        </w:rPr>
      </w:pPr>
      <w:r w:rsidRPr="00621191">
        <w:rPr>
          <w:rFonts w:ascii="Georgia" w:hAnsi="Georgia"/>
          <w:sz w:val="22"/>
          <w:szCs w:val="22"/>
        </w:rPr>
        <w:t>Jessica</w:t>
      </w:r>
      <w:r>
        <w:rPr>
          <w:rFonts w:ascii="Georgia" w:hAnsi="Georgia"/>
          <w:sz w:val="22"/>
          <w:szCs w:val="22"/>
        </w:rPr>
        <w:t xml:space="preserve"> </w:t>
      </w:r>
      <w:r w:rsidRPr="00621191">
        <w:rPr>
          <w:rFonts w:ascii="Georgia" w:hAnsi="Georgia"/>
          <w:sz w:val="22"/>
          <w:szCs w:val="22"/>
        </w:rPr>
        <w:t>McLaughlin</w:t>
      </w:r>
      <w:r w:rsidR="00621191" w:rsidRPr="00621191">
        <w:rPr>
          <w:rFonts w:ascii="Georgia" w:hAnsi="Georgia"/>
          <w:sz w:val="22"/>
          <w:szCs w:val="22"/>
        </w:rPr>
        <w:t>, Vice-President</w:t>
      </w:r>
    </w:p>
    <w:p w:rsidR="00621191" w:rsidRDefault="00621191" w:rsidP="00621191">
      <w:pPr>
        <w:rPr>
          <w:rFonts w:ascii="Georgia" w:hAnsi="Georgia"/>
          <w:sz w:val="22"/>
          <w:szCs w:val="22"/>
        </w:rPr>
      </w:pPr>
      <w:r>
        <w:rPr>
          <w:rFonts w:ascii="Georgia" w:hAnsi="Georgia"/>
          <w:sz w:val="22"/>
          <w:szCs w:val="22"/>
        </w:rPr>
        <w:t>April Mustard, Treasurer</w:t>
      </w:r>
    </w:p>
    <w:p w:rsidR="00621191" w:rsidRDefault="00621191" w:rsidP="00621191">
      <w:pPr>
        <w:rPr>
          <w:rFonts w:ascii="Georgia" w:hAnsi="Georgia"/>
          <w:sz w:val="22"/>
          <w:szCs w:val="22"/>
        </w:rPr>
      </w:pPr>
      <w:r>
        <w:rPr>
          <w:rFonts w:ascii="Georgia" w:hAnsi="Georgia"/>
          <w:sz w:val="22"/>
          <w:szCs w:val="22"/>
        </w:rPr>
        <w:t xml:space="preserve">Tina </w:t>
      </w:r>
      <w:proofErr w:type="spellStart"/>
      <w:r>
        <w:rPr>
          <w:rFonts w:ascii="Georgia" w:hAnsi="Georgia"/>
          <w:sz w:val="22"/>
          <w:szCs w:val="22"/>
        </w:rPr>
        <w:t>Drumhiller</w:t>
      </w:r>
      <w:proofErr w:type="spellEnd"/>
      <w:r>
        <w:rPr>
          <w:rFonts w:ascii="Georgia" w:hAnsi="Georgia"/>
          <w:sz w:val="22"/>
          <w:szCs w:val="22"/>
        </w:rPr>
        <w:t>, Historian</w:t>
      </w:r>
    </w:p>
    <w:p w:rsidR="00621191" w:rsidRDefault="00621191" w:rsidP="00621191">
      <w:pPr>
        <w:rPr>
          <w:rFonts w:ascii="Georgia" w:hAnsi="Georgia"/>
          <w:sz w:val="22"/>
          <w:szCs w:val="22"/>
        </w:rPr>
      </w:pPr>
      <w:r>
        <w:rPr>
          <w:rFonts w:ascii="Georgia" w:hAnsi="Georgia"/>
          <w:sz w:val="22"/>
          <w:szCs w:val="22"/>
        </w:rPr>
        <w:t>Grace Amundsen, Webmaster</w:t>
      </w:r>
    </w:p>
    <w:p w:rsidR="00621191" w:rsidRPr="00621191" w:rsidRDefault="00621191" w:rsidP="00621191">
      <w:pPr>
        <w:rPr>
          <w:rFonts w:ascii="Georgia" w:hAnsi="Georgia"/>
          <w:sz w:val="22"/>
          <w:szCs w:val="22"/>
        </w:rPr>
      </w:pPr>
      <w:r w:rsidRPr="00621191">
        <w:rPr>
          <w:rFonts w:ascii="Georgia" w:hAnsi="Georgia"/>
          <w:sz w:val="22"/>
          <w:szCs w:val="22"/>
        </w:rPr>
        <w:t xml:space="preserve">Stacey </w:t>
      </w:r>
      <w:proofErr w:type="spellStart"/>
      <w:r w:rsidRPr="00621191">
        <w:rPr>
          <w:rFonts w:ascii="Georgia" w:hAnsi="Georgia"/>
          <w:sz w:val="22"/>
          <w:szCs w:val="22"/>
        </w:rPr>
        <w:t>Krepel</w:t>
      </w:r>
      <w:proofErr w:type="spellEnd"/>
      <w:r w:rsidRPr="00621191">
        <w:rPr>
          <w:rFonts w:ascii="Georgia" w:hAnsi="Georgia"/>
          <w:sz w:val="22"/>
          <w:szCs w:val="22"/>
        </w:rPr>
        <w:t>, Student Representative</w:t>
      </w:r>
    </w:p>
    <w:p w:rsidR="00621191" w:rsidRPr="00621191" w:rsidRDefault="00621191" w:rsidP="00621191">
      <w:pPr>
        <w:rPr>
          <w:rFonts w:ascii="Georgia" w:hAnsi="Georgia"/>
          <w:sz w:val="22"/>
          <w:szCs w:val="22"/>
        </w:rPr>
      </w:pPr>
      <w:r w:rsidRPr="00621191">
        <w:rPr>
          <w:rFonts w:ascii="Georgia" w:hAnsi="Georgia"/>
          <w:sz w:val="22"/>
          <w:szCs w:val="22"/>
        </w:rPr>
        <w:t>Martin Harrington, Student Representative</w:t>
      </w:r>
    </w:p>
    <w:p w:rsidR="00621191" w:rsidRPr="00621191" w:rsidRDefault="00621191" w:rsidP="00621191">
      <w:pPr>
        <w:rPr>
          <w:rFonts w:ascii="Georgia" w:hAnsi="Georgia"/>
          <w:sz w:val="22"/>
          <w:szCs w:val="22"/>
        </w:rPr>
      </w:pPr>
      <w:r w:rsidRPr="00621191">
        <w:rPr>
          <w:rFonts w:ascii="Georgia" w:hAnsi="Georgia"/>
          <w:sz w:val="22"/>
          <w:szCs w:val="22"/>
        </w:rPr>
        <w:t xml:space="preserve">Emily </w:t>
      </w:r>
      <w:proofErr w:type="spellStart"/>
      <w:r w:rsidRPr="00621191">
        <w:rPr>
          <w:rFonts w:ascii="Georgia" w:hAnsi="Georgia"/>
          <w:sz w:val="22"/>
          <w:szCs w:val="22"/>
        </w:rPr>
        <w:t>Smola</w:t>
      </w:r>
      <w:proofErr w:type="spellEnd"/>
      <w:r w:rsidRPr="00621191">
        <w:rPr>
          <w:rFonts w:ascii="Georgia" w:hAnsi="Georgia"/>
          <w:sz w:val="22"/>
          <w:szCs w:val="22"/>
        </w:rPr>
        <w:t>, Student Representative</w:t>
      </w:r>
    </w:p>
    <w:p w:rsidR="00621191" w:rsidRDefault="00621191" w:rsidP="00621191">
      <w:pPr>
        <w:rPr>
          <w:rFonts w:ascii="Georgia" w:hAnsi="Georgia"/>
          <w:sz w:val="22"/>
          <w:szCs w:val="22"/>
        </w:rPr>
      </w:pPr>
      <w:r w:rsidRPr="00621191">
        <w:rPr>
          <w:rFonts w:ascii="Georgia" w:hAnsi="Georgia"/>
          <w:sz w:val="22"/>
          <w:szCs w:val="22"/>
        </w:rPr>
        <w:t>Mathew Carrick, Student Representative</w:t>
      </w:r>
    </w:p>
    <w:p w:rsidR="00621191" w:rsidRDefault="00621191" w:rsidP="00621191">
      <w:pPr>
        <w:rPr>
          <w:rFonts w:ascii="Georgia" w:hAnsi="Georgia"/>
          <w:sz w:val="22"/>
          <w:szCs w:val="22"/>
        </w:rPr>
      </w:pPr>
      <w:r>
        <w:rPr>
          <w:rFonts w:ascii="Georgia" w:hAnsi="Georgia"/>
          <w:sz w:val="22"/>
          <w:szCs w:val="22"/>
        </w:rPr>
        <w:t xml:space="preserve">Ashley </w:t>
      </w:r>
      <w:proofErr w:type="spellStart"/>
      <w:r>
        <w:rPr>
          <w:rFonts w:ascii="Georgia" w:hAnsi="Georgia"/>
          <w:sz w:val="22"/>
          <w:szCs w:val="22"/>
        </w:rPr>
        <w:t>Strauch</w:t>
      </w:r>
      <w:proofErr w:type="spellEnd"/>
      <w:r>
        <w:rPr>
          <w:rFonts w:ascii="Georgia" w:hAnsi="Georgia"/>
          <w:sz w:val="22"/>
          <w:szCs w:val="22"/>
        </w:rPr>
        <w:t>, Student Representative</w:t>
      </w:r>
    </w:p>
    <w:p w:rsidR="00621191" w:rsidRPr="00621191" w:rsidRDefault="00621191" w:rsidP="00621191">
      <w:pPr>
        <w:rPr>
          <w:rFonts w:ascii="Georgia" w:hAnsi="Georgia"/>
          <w:sz w:val="22"/>
          <w:szCs w:val="22"/>
        </w:rPr>
      </w:pPr>
      <w:r>
        <w:rPr>
          <w:rFonts w:ascii="Georgia" w:hAnsi="Georgia"/>
          <w:sz w:val="22"/>
          <w:szCs w:val="22"/>
        </w:rPr>
        <w:t xml:space="preserve">Lindsey </w:t>
      </w:r>
      <w:proofErr w:type="spellStart"/>
      <w:r>
        <w:rPr>
          <w:rFonts w:ascii="Georgia" w:hAnsi="Georgia"/>
          <w:sz w:val="22"/>
          <w:szCs w:val="22"/>
        </w:rPr>
        <w:t>Klueber</w:t>
      </w:r>
      <w:proofErr w:type="spellEnd"/>
      <w:r>
        <w:rPr>
          <w:rFonts w:ascii="Georgia" w:hAnsi="Georgia"/>
          <w:sz w:val="22"/>
          <w:szCs w:val="22"/>
        </w:rPr>
        <w:t>, Guest</w:t>
      </w:r>
    </w:p>
    <w:p w:rsidR="00621191" w:rsidRPr="00621191" w:rsidRDefault="00621191" w:rsidP="00621191">
      <w:pPr>
        <w:rPr>
          <w:rFonts w:ascii="Georgia" w:hAnsi="Georgia"/>
          <w:sz w:val="22"/>
          <w:szCs w:val="22"/>
        </w:rPr>
      </w:pPr>
    </w:p>
    <w:p w:rsidR="00621191" w:rsidRPr="00621191" w:rsidRDefault="00621191" w:rsidP="00621191">
      <w:pPr>
        <w:rPr>
          <w:rFonts w:ascii="Georgia" w:hAnsi="Georgia"/>
          <w:b/>
          <w:sz w:val="22"/>
          <w:szCs w:val="22"/>
        </w:rPr>
      </w:pPr>
      <w:r w:rsidRPr="00621191">
        <w:rPr>
          <w:rFonts w:ascii="Georgia" w:hAnsi="Georgia"/>
          <w:b/>
          <w:sz w:val="22"/>
          <w:szCs w:val="22"/>
        </w:rPr>
        <w:t>Meeting called to order at 7:30pm.</w:t>
      </w:r>
    </w:p>
    <w:p w:rsidR="00621191" w:rsidRPr="00621191" w:rsidRDefault="00621191" w:rsidP="00621191">
      <w:pPr>
        <w:rPr>
          <w:rFonts w:ascii="Georgia" w:hAnsi="Georgia"/>
          <w:b/>
          <w:sz w:val="22"/>
          <w:szCs w:val="22"/>
        </w:rPr>
      </w:pPr>
    </w:p>
    <w:p w:rsidR="00621191" w:rsidRDefault="00621191" w:rsidP="00621191">
      <w:pPr>
        <w:rPr>
          <w:rFonts w:ascii="Georgia" w:hAnsi="Georgia"/>
          <w:b/>
          <w:sz w:val="22"/>
          <w:szCs w:val="22"/>
        </w:rPr>
      </w:pPr>
      <w:r>
        <w:rPr>
          <w:rFonts w:ascii="Georgia" w:hAnsi="Georgia"/>
          <w:b/>
          <w:sz w:val="22"/>
          <w:szCs w:val="22"/>
        </w:rPr>
        <w:t>TED Night Recap</w:t>
      </w:r>
    </w:p>
    <w:p w:rsidR="00621191" w:rsidRDefault="00621191" w:rsidP="00621191">
      <w:pPr>
        <w:rPr>
          <w:rFonts w:ascii="Georgia" w:hAnsi="Georgia"/>
          <w:sz w:val="22"/>
          <w:szCs w:val="22"/>
        </w:rPr>
      </w:pPr>
      <w:r>
        <w:rPr>
          <w:rFonts w:ascii="Georgia" w:hAnsi="Georgia"/>
          <w:sz w:val="22"/>
          <w:szCs w:val="22"/>
        </w:rPr>
        <w:t>4/12/13</w:t>
      </w:r>
    </w:p>
    <w:p w:rsidR="00621191" w:rsidRDefault="00621191" w:rsidP="00621191">
      <w:pPr>
        <w:rPr>
          <w:rFonts w:ascii="Georgia" w:hAnsi="Georgia"/>
          <w:sz w:val="22"/>
          <w:szCs w:val="22"/>
        </w:rPr>
      </w:pPr>
      <w:r>
        <w:rPr>
          <w:rFonts w:ascii="Georgia" w:hAnsi="Georgia"/>
          <w:sz w:val="22"/>
          <w:szCs w:val="22"/>
        </w:rPr>
        <w:t>Organized by Mathew Carrick</w:t>
      </w:r>
    </w:p>
    <w:p w:rsidR="00621191" w:rsidRDefault="00621191" w:rsidP="00621191">
      <w:pPr>
        <w:pStyle w:val="ListParagraph"/>
        <w:numPr>
          <w:ilvl w:val="0"/>
          <w:numId w:val="9"/>
        </w:numPr>
        <w:rPr>
          <w:rFonts w:ascii="Georgia" w:hAnsi="Georgia"/>
          <w:sz w:val="22"/>
          <w:szCs w:val="22"/>
        </w:rPr>
      </w:pPr>
      <w:r>
        <w:rPr>
          <w:rFonts w:ascii="Georgia" w:hAnsi="Georgia"/>
          <w:sz w:val="22"/>
          <w:szCs w:val="22"/>
        </w:rPr>
        <w:t>The TED Night was a success, with roughly a dozen people in attendance</w:t>
      </w:r>
    </w:p>
    <w:p w:rsidR="00621191" w:rsidRDefault="00621191" w:rsidP="00621191">
      <w:pPr>
        <w:pStyle w:val="ListParagraph"/>
        <w:numPr>
          <w:ilvl w:val="0"/>
          <w:numId w:val="9"/>
        </w:numPr>
        <w:rPr>
          <w:rFonts w:ascii="Georgia" w:hAnsi="Georgia"/>
          <w:sz w:val="22"/>
          <w:szCs w:val="22"/>
        </w:rPr>
      </w:pPr>
      <w:r>
        <w:rPr>
          <w:rFonts w:ascii="Georgia" w:hAnsi="Georgia"/>
          <w:sz w:val="22"/>
          <w:szCs w:val="22"/>
        </w:rPr>
        <w:t>In future, TED Night could be improved through a more streamlined TED Talk selection process. Additionally, TED Talks could be downloaded onto the Living Room Mac in order to improve playing time and video quality.</w:t>
      </w:r>
    </w:p>
    <w:p w:rsidR="00621191" w:rsidRPr="00621191" w:rsidRDefault="00621191" w:rsidP="00621191">
      <w:pPr>
        <w:pStyle w:val="ListParagraph"/>
        <w:numPr>
          <w:ilvl w:val="0"/>
          <w:numId w:val="9"/>
        </w:numPr>
        <w:rPr>
          <w:rFonts w:ascii="Georgia" w:hAnsi="Georgia"/>
          <w:sz w:val="22"/>
          <w:szCs w:val="22"/>
        </w:rPr>
      </w:pPr>
      <w:r>
        <w:rPr>
          <w:rFonts w:ascii="Georgia" w:hAnsi="Georgia"/>
          <w:sz w:val="22"/>
          <w:szCs w:val="22"/>
        </w:rPr>
        <w:t xml:space="preserve">Both Emily </w:t>
      </w:r>
      <w:proofErr w:type="spellStart"/>
      <w:r>
        <w:rPr>
          <w:rFonts w:ascii="Georgia" w:hAnsi="Georgia"/>
          <w:sz w:val="22"/>
          <w:szCs w:val="22"/>
        </w:rPr>
        <w:t>Smola</w:t>
      </w:r>
      <w:proofErr w:type="spellEnd"/>
      <w:r>
        <w:rPr>
          <w:rFonts w:ascii="Georgia" w:hAnsi="Georgia"/>
          <w:sz w:val="22"/>
          <w:szCs w:val="22"/>
        </w:rPr>
        <w:t xml:space="preserve"> and Mathew Carrick purchased supplies for TED Night, but have </w:t>
      </w:r>
      <w:r w:rsidR="00957F41">
        <w:rPr>
          <w:rFonts w:ascii="Georgia" w:hAnsi="Georgia"/>
          <w:sz w:val="22"/>
          <w:szCs w:val="22"/>
        </w:rPr>
        <w:t>declined reimbursement.</w:t>
      </w:r>
    </w:p>
    <w:p w:rsidR="00621191" w:rsidRPr="00621191" w:rsidRDefault="00621191" w:rsidP="00621191">
      <w:pPr>
        <w:rPr>
          <w:rFonts w:ascii="Georgia" w:hAnsi="Georgia"/>
          <w:b/>
          <w:sz w:val="22"/>
          <w:szCs w:val="22"/>
        </w:rPr>
      </w:pPr>
    </w:p>
    <w:p w:rsidR="00621191" w:rsidRDefault="00957F41" w:rsidP="00621191">
      <w:pPr>
        <w:rPr>
          <w:rFonts w:ascii="Georgia" w:hAnsi="Georgia"/>
          <w:b/>
          <w:sz w:val="22"/>
          <w:szCs w:val="22"/>
        </w:rPr>
      </w:pPr>
      <w:r>
        <w:rPr>
          <w:rFonts w:ascii="Georgia" w:hAnsi="Georgia"/>
          <w:b/>
          <w:sz w:val="22"/>
          <w:szCs w:val="22"/>
        </w:rPr>
        <w:t xml:space="preserve">Paula </w:t>
      </w:r>
      <w:proofErr w:type="spellStart"/>
      <w:r>
        <w:rPr>
          <w:rFonts w:ascii="Georgia" w:hAnsi="Georgia"/>
          <w:b/>
          <w:sz w:val="22"/>
          <w:szCs w:val="22"/>
        </w:rPr>
        <w:t>Apsell’s</w:t>
      </w:r>
      <w:proofErr w:type="spellEnd"/>
      <w:r>
        <w:rPr>
          <w:rFonts w:ascii="Georgia" w:hAnsi="Georgia"/>
          <w:b/>
          <w:sz w:val="22"/>
          <w:szCs w:val="22"/>
        </w:rPr>
        <w:t xml:space="preserve"> visit to Fairbanks</w:t>
      </w:r>
    </w:p>
    <w:p w:rsidR="00957F41" w:rsidRPr="00957F41" w:rsidRDefault="00957F41" w:rsidP="00621191">
      <w:pPr>
        <w:rPr>
          <w:rFonts w:ascii="Georgia" w:hAnsi="Georgia"/>
          <w:sz w:val="22"/>
          <w:szCs w:val="22"/>
        </w:rPr>
      </w:pPr>
      <w:r>
        <w:rPr>
          <w:rFonts w:ascii="Georgia" w:hAnsi="Georgia"/>
          <w:sz w:val="22"/>
          <w:szCs w:val="22"/>
        </w:rPr>
        <w:t>4/16-17/13</w:t>
      </w:r>
    </w:p>
    <w:p w:rsidR="00621191" w:rsidRDefault="00957F41" w:rsidP="00957F41">
      <w:pPr>
        <w:pStyle w:val="ListParagraph"/>
        <w:numPr>
          <w:ilvl w:val="0"/>
          <w:numId w:val="10"/>
        </w:numPr>
        <w:rPr>
          <w:rFonts w:ascii="Georgia" w:hAnsi="Georgia"/>
          <w:sz w:val="22"/>
          <w:szCs w:val="22"/>
        </w:rPr>
      </w:pPr>
      <w:r>
        <w:rPr>
          <w:rFonts w:ascii="Georgia" w:hAnsi="Georgia"/>
          <w:sz w:val="22"/>
          <w:szCs w:val="22"/>
        </w:rPr>
        <w:t xml:space="preserve">Stacey </w:t>
      </w:r>
      <w:proofErr w:type="spellStart"/>
      <w:r>
        <w:rPr>
          <w:rFonts w:ascii="Georgia" w:hAnsi="Georgia"/>
          <w:sz w:val="22"/>
          <w:szCs w:val="22"/>
        </w:rPr>
        <w:t>Krepel</w:t>
      </w:r>
      <w:proofErr w:type="spellEnd"/>
      <w:r>
        <w:rPr>
          <w:rFonts w:ascii="Georgia" w:hAnsi="Georgia"/>
          <w:sz w:val="22"/>
          <w:szCs w:val="22"/>
        </w:rPr>
        <w:t xml:space="preserve"> reports that Dr. Gary </w:t>
      </w:r>
      <w:proofErr w:type="spellStart"/>
      <w:r>
        <w:rPr>
          <w:rFonts w:ascii="Georgia" w:hAnsi="Georgia"/>
          <w:sz w:val="22"/>
          <w:szCs w:val="22"/>
        </w:rPr>
        <w:t>Laursen</w:t>
      </w:r>
      <w:proofErr w:type="spellEnd"/>
      <w:r>
        <w:rPr>
          <w:rFonts w:ascii="Georgia" w:hAnsi="Georgia"/>
          <w:sz w:val="22"/>
          <w:szCs w:val="22"/>
        </w:rPr>
        <w:t xml:space="preserve">, Honors Program Director, has requested the Council purchase a gift basket for the Honors Program’s guest Paula </w:t>
      </w:r>
      <w:proofErr w:type="spellStart"/>
      <w:r>
        <w:rPr>
          <w:rFonts w:ascii="Georgia" w:hAnsi="Georgia"/>
          <w:sz w:val="22"/>
          <w:szCs w:val="22"/>
        </w:rPr>
        <w:t>Apsell</w:t>
      </w:r>
      <w:proofErr w:type="spellEnd"/>
      <w:r>
        <w:rPr>
          <w:rFonts w:ascii="Georgia" w:hAnsi="Georgia"/>
          <w:sz w:val="22"/>
          <w:szCs w:val="22"/>
        </w:rPr>
        <w:t>.</w:t>
      </w:r>
    </w:p>
    <w:p w:rsidR="00957F41" w:rsidRDefault="00957F41" w:rsidP="00957F41">
      <w:pPr>
        <w:pStyle w:val="ListParagraph"/>
        <w:numPr>
          <w:ilvl w:val="0"/>
          <w:numId w:val="10"/>
        </w:numPr>
        <w:rPr>
          <w:rFonts w:ascii="Georgia" w:hAnsi="Georgia"/>
          <w:sz w:val="22"/>
          <w:szCs w:val="22"/>
        </w:rPr>
      </w:pPr>
      <w:r>
        <w:rPr>
          <w:rFonts w:ascii="Georgia" w:hAnsi="Georgia"/>
          <w:sz w:val="22"/>
          <w:szCs w:val="22"/>
        </w:rPr>
        <w:t>Councilmembers propose the following items could be purchased for a welcome basket:</w:t>
      </w:r>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An Honors backpack</w:t>
      </w:r>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Smoked salmon</w:t>
      </w:r>
    </w:p>
    <w:p w:rsidR="00957F41" w:rsidRDefault="00957F41" w:rsidP="00957F41">
      <w:pPr>
        <w:pStyle w:val="ListParagraph"/>
        <w:numPr>
          <w:ilvl w:val="1"/>
          <w:numId w:val="10"/>
        </w:numPr>
        <w:rPr>
          <w:rFonts w:ascii="Georgia" w:hAnsi="Georgia"/>
          <w:sz w:val="22"/>
          <w:szCs w:val="22"/>
        </w:rPr>
      </w:pPr>
      <w:proofErr w:type="spellStart"/>
      <w:r>
        <w:rPr>
          <w:rFonts w:ascii="Georgia" w:hAnsi="Georgia"/>
          <w:sz w:val="22"/>
          <w:szCs w:val="22"/>
        </w:rPr>
        <w:t>Ulu</w:t>
      </w:r>
      <w:proofErr w:type="spellEnd"/>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UAF sweatshirt</w:t>
      </w:r>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Alaskan wood bowl</w:t>
      </w:r>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Alaskan honey</w:t>
      </w:r>
    </w:p>
    <w:p w:rsidR="00957F41" w:rsidRDefault="00957F41" w:rsidP="00957F41">
      <w:pPr>
        <w:pStyle w:val="ListParagraph"/>
        <w:numPr>
          <w:ilvl w:val="1"/>
          <w:numId w:val="10"/>
        </w:numPr>
        <w:rPr>
          <w:rFonts w:ascii="Georgia" w:hAnsi="Georgia"/>
          <w:sz w:val="22"/>
          <w:szCs w:val="22"/>
        </w:rPr>
      </w:pPr>
      <w:r>
        <w:rPr>
          <w:rFonts w:ascii="Georgia" w:hAnsi="Georgia"/>
          <w:sz w:val="22"/>
          <w:szCs w:val="22"/>
        </w:rPr>
        <w:t>Berries</w:t>
      </w:r>
    </w:p>
    <w:p w:rsidR="00957F41" w:rsidRDefault="00957F41" w:rsidP="00957F41">
      <w:pPr>
        <w:pStyle w:val="ListParagraph"/>
        <w:numPr>
          <w:ilvl w:val="0"/>
          <w:numId w:val="10"/>
        </w:numPr>
        <w:rPr>
          <w:rFonts w:ascii="Georgia" w:hAnsi="Georgia"/>
          <w:sz w:val="22"/>
          <w:szCs w:val="22"/>
        </w:rPr>
      </w:pPr>
      <w:r>
        <w:rPr>
          <w:rFonts w:ascii="Georgia" w:hAnsi="Georgia"/>
          <w:sz w:val="22"/>
          <w:szCs w:val="22"/>
        </w:rPr>
        <w:t>April mustard will purchase the materials for the welcome basket.</w:t>
      </w:r>
    </w:p>
    <w:p w:rsidR="00957F41" w:rsidRDefault="00957F41" w:rsidP="00957F41">
      <w:pPr>
        <w:rPr>
          <w:rFonts w:ascii="Georgia" w:hAnsi="Georgia"/>
          <w:sz w:val="22"/>
          <w:szCs w:val="22"/>
        </w:rPr>
      </w:pPr>
    </w:p>
    <w:p w:rsidR="00957F41" w:rsidRDefault="00957F41" w:rsidP="00957F41">
      <w:pPr>
        <w:rPr>
          <w:rFonts w:ascii="Georgia" w:hAnsi="Georgia"/>
          <w:b/>
          <w:sz w:val="22"/>
          <w:szCs w:val="22"/>
        </w:rPr>
      </w:pPr>
      <w:r>
        <w:rPr>
          <w:rFonts w:ascii="Georgia" w:hAnsi="Georgia"/>
          <w:b/>
          <w:sz w:val="22"/>
          <w:szCs w:val="22"/>
        </w:rPr>
        <w:t>Councilmember Photos</w:t>
      </w:r>
    </w:p>
    <w:p w:rsidR="00957F41" w:rsidRDefault="00957F41" w:rsidP="00957F41">
      <w:pPr>
        <w:pStyle w:val="ListParagraph"/>
        <w:numPr>
          <w:ilvl w:val="0"/>
          <w:numId w:val="11"/>
        </w:numPr>
        <w:rPr>
          <w:rFonts w:ascii="Georgia" w:hAnsi="Georgia"/>
          <w:sz w:val="22"/>
          <w:szCs w:val="22"/>
        </w:rPr>
      </w:pPr>
      <w:r>
        <w:rPr>
          <w:rFonts w:ascii="Georgia" w:hAnsi="Georgia"/>
          <w:sz w:val="22"/>
          <w:szCs w:val="22"/>
        </w:rPr>
        <w:t xml:space="preserve">Dr. </w:t>
      </w:r>
      <w:proofErr w:type="spellStart"/>
      <w:r>
        <w:rPr>
          <w:rFonts w:ascii="Georgia" w:hAnsi="Georgia"/>
          <w:sz w:val="22"/>
          <w:szCs w:val="22"/>
        </w:rPr>
        <w:t>Laursen</w:t>
      </w:r>
      <w:proofErr w:type="spellEnd"/>
      <w:r>
        <w:rPr>
          <w:rFonts w:ascii="Georgia" w:hAnsi="Georgia"/>
          <w:sz w:val="22"/>
          <w:szCs w:val="22"/>
        </w:rPr>
        <w:t xml:space="preserve"> has requested pictures of Councilmembers in order to place them on the Honors House walls. Each Councilmember is responsible for his or her own photo.</w:t>
      </w:r>
    </w:p>
    <w:p w:rsidR="00957F41" w:rsidRDefault="00957F41" w:rsidP="00957F41">
      <w:pPr>
        <w:rPr>
          <w:rFonts w:ascii="Georgia" w:hAnsi="Georgia"/>
          <w:sz w:val="22"/>
          <w:szCs w:val="22"/>
        </w:rPr>
      </w:pPr>
    </w:p>
    <w:p w:rsidR="00957F41" w:rsidRDefault="00957F41" w:rsidP="00957F41">
      <w:pPr>
        <w:rPr>
          <w:rFonts w:ascii="Georgia" w:hAnsi="Georgia"/>
          <w:b/>
          <w:sz w:val="22"/>
          <w:szCs w:val="22"/>
        </w:rPr>
      </w:pPr>
      <w:r>
        <w:rPr>
          <w:rFonts w:ascii="Georgia" w:hAnsi="Georgia"/>
          <w:b/>
          <w:sz w:val="22"/>
          <w:szCs w:val="22"/>
        </w:rPr>
        <w:t>Elections</w:t>
      </w:r>
    </w:p>
    <w:p w:rsidR="00957F41" w:rsidRDefault="00957F41" w:rsidP="00957F41">
      <w:pPr>
        <w:rPr>
          <w:rFonts w:ascii="Georgia" w:hAnsi="Georgia"/>
          <w:sz w:val="22"/>
          <w:szCs w:val="22"/>
        </w:rPr>
      </w:pPr>
      <w:r>
        <w:rPr>
          <w:rFonts w:ascii="Georgia" w:hAnsi="Georgia"/>
          <w:sz w:val="22"/>
          <w:szCs w:val="22"/>
        </w:rPr>
        <w:t>Jessica McLaughlin is the elections chair.</w:t>
      </w:r>
    </w:p>
    <w:p w:rsidR="00957F41" w:rsidRDefault="00957F41" w:rsidP="00957F41">
      <w:pPr>
        <w:pStyle w:val="ListParagraph"/>
        <w:numPr>
          <w:ilvl w:val="0"/>
          <w:numId w:val="11"/>
        </w:numPr>
        <w:rPr>
          <w:rFonts w:ascii="Georgia" w:hAnsi="Georgia"/>
          <w:sz w:val="22"/>
          <w:szCs w:val="22"/>
        </w:rPr>
      </w:pPr>
      <w:r>
        <w:rPr>
          <w:rFonts w:ascii="Georgia" w:hAnsi="Georgia"/>
          <w:sz w:val="22"/>
          <w:szCs w:val="22"/>
        </w:rPr>
        <w:t>Nominations will close at midnight.</w:t>
      </w:r>
    </w:p>
    <w:p w:rsidR="00957F41" w:rsidRDefault="00957F41" w:rsidP="00957F41">
      <w:pPr>
        <w:pStyle w:val="ListParagraph"/>
        <w:numPr>
          <w:ilvl w:val="0"/>
          <w:numId w:val="11"/>
        </w:numPr>
        <w:rPr>
          <w:rFonts w:ascii="Georgia" w:hAnsi="Georgia"/>
          <w:sz w:val="22"/>
          <w:szCs w:val="22"/>
        </w:rPr>
      </w:pPr>
      <w:r>
        <w:rPr>
          <w:rFonts w:ascii="Georgia" w:hAnsi="Georgia"/>
          <w:sz w:val="22"/>
          <w:szCs w:val="22"/>
        </w:rPr>
        <w:t>A ballot will be sent to the student body by next Monday.</w:t>
      </w:r>
    </w:p>
    <w:p w:rsidR="00957F41" w:rsidRDefault="00957F41" w:rsidP="00957F41">
      <w:pPr>
        <w:pStyle w:val="ListParagraph"/>
        <w:numPr>
          <w:ilvl w:val="0"/>
          <w:numId w:val="11"/>
        </w:numPr>
        <w:rPr>
          <w:rFonts w:ascii="Georgia" w:hAnsi="Georgia"/>
          <w:sz w:val="22"/>
          <w:szCs w:val="22"/>
        </w:rPr>
      </w:pPr>
      <w:r>
        <w:rPr>
          <w:rFonts w:ascii="Georgia" w:hAnsi="Georgia"/>
          <w:sz w:val="22"/>
          <w:szCs w:val="22"/>
        </w:rPr>
        <w:t>26 students have been nominated (there are 10 open positions), and 11 of these students have been nominated for multiple positions.</w:t>
      </w:r>
    </w:p>
    <w:p w:rsidR="00957F41" w:rsidRDefault="00957F41" w:rsidP="00957F41">
      <w:pPr>
        <w:pStyle w:val="ListParagraph"/>
        <w:numPr>
          <w:ilvl w:val="0"/>
          <w:numId w:val="11"/>
        </w:numPr>
        <w:rPr>
          <w:rFonts w:ascii="Georgia" w:hAnsi="Georgia"/>
          <w:sz w:val="22"/>
          <w:szCs w:val="22"/>
        </w:rPr>
      </w:pPr>
      <w:r>
        <w:rPr>
          <w:rFonts w:ascii="Georgia" w:hAnsi="Georgia"/>
          <w:sz w:val="22"/>
          <w:szCs w:val="22"/>
        </w:rPr>
        <w:lastRenderedPageBreak/>
        <w:t xml:space="preserve">Students will be limited to running for 2 </w:t>
      </w:r>
      <w:r w:rsidR="00DF3F1C">
        <w:rPr>
          <w:rFonts w:ascii="Georgia" w:hAnsi="Georgia"/>
          <w:sz w:val="22"/>
          <w:szCs w:val="22"/>
        </w:rPr>
        <w:t>positions at once, in order to prevent clogging the ballot while still ensuring that talented students will secure a seat on the Council.</w:t>
      </w:r>
    </w:p>
    <w:p w:rsidR="00DF3F1C" w:rsidRDefault="00DF3F1C" w:rsidP="00957F41">
      <w:pPr>
        <w:pStyle w:val="ListParagraph"/>
        <w:numPr>
          <w:ilvl w:val="0"/>
          <w:numId w:val="11"/>
        </w:numPr>
        <w:rPr>
          <w:rFonts w:ascii="Georgia" w:hAnsi="Georgia"/>
          <w:sz w:val="22"/>
          <w:szCs w:val="22"/>
        </w:rPr>
      </w:pPr>
      <w:r>
        <w:rPr>
          <w:rFonts w:ascii="Georgia" w:hAnsi="Georgia"/>
          <w:sz w:val="22"/>
          <w:szCs w:val="22"/>
        </w:rPr>
        <w:t>Each candidate must send his or her biography to Jessica McLaughlin within 1 week.</w:t>
      </w:r>
    </w:p>
    <w:p w:rsidR="00DF3F1C" w:rsidRDefault="00DF3F1C" w:rsidP="00DF3F1C">
      <w:pPr>
        <w:rPr>
          <w:rFonts w:ascii="Georgia" w:hAnsi="Georgia"/>
          <w:sz w:val="22"/>
          <w:szCs w:val="22"/>
        </w:rPr>
      </w:pPr>
    </w:p>
    <w:p w:rsidR="00DF3F1C" w:rsidRDefault="00DF3F1C" w:rsidP="00DF3F1C">
      <w:pPr>
        <w:rPr>
          <w:rFonts w:ascii="Georgia" w:hAnsi="Georgia"/>
          <w:b/>
          <w:sz w:val="22"/>
          <w:szCs w:val="22"/>
        </w:rPr>
      </w:pPr>
      <w:r>
        <w:rPr>
          <w:rFonts w:ascii="Georgia" w:hAnsi="Georgia"/>
          <w:b/>
          <w:sz w:val="22"/>
          <w:szCs w:val="22"/>
        </w:rPr>
        <w:t>UAF Research Day</w:t>
      </w:r>
    </w:p>
    <w:p w:rsidR="00DF3F1C" w:rsidRDefault="00DF3F1C" w:rsidP="00DF3F1C">
      <w:pPr>
        <w:rPr>
          <w:rFonts w:ascii="Georgia" w:hAnsi="Georgia"/>
          <w:sz w:val="22"/>
          <w:szCs w:val="22"/>
        </w:rPr>
      </w:pPr>
      <w:r>
        <w:rPr>
          <w:rFonts w:ascii="Georgia" w:hAnsi="Georgia"/>
          <w:sz w:val="22"/>
          <w:szCs w:val="22"/>
        </w:rPr>
        <w:t>4/30/13</w:t>
      </w:r>
    </w:p>
    <w:p w:rsidR="00DF3F1C" w:rsidRDefault="00DF3F1C" w:rsidP="00DF3F1C">
      <w:pPr>
        <w:pStyle w:val="ListParagraph"/>
        <w:numPr>
          <w:ilvl w:val="0"/>
          <w:numId w:val="12"/>
        </w:numPr>
        <w:rPr>
          <w:rFonts w:ascii="Georgia" w:hAnsi="Georgia"/>
          <w:sz w:val="22"/>
          <w:szCs w:val="22"/>
        </w:rPr>
      </w:pPr>
      <w:r>
        <w:rPr>
          <w:rFonts w:ascii="Georgia" w:hAnsi="Georgia"/>
          <w:sz w:val="22"/>
          <w:szCs w:val="22"/>
        </w:rPr>
        <w:t xml:space="preserve">Jeremiah Harrington will speak to Dr. </w:t>
      </w:r>
      <w:proofErr w:type="spellStart"/>
      <w:r>
        <w:rPr>
          <w:rFonts w:ascii="Georgia" w:hAnsi="Georgia"/>
          <w:sz w:val="22"/>
          <w:szCs w:val="22"/>
        </w:rPr>
        <w:t>Barba</w:t>
      </w:r>
      <w:proofErr w:type="spellEnd"/>
      <w:r>
        <w:rPr>
          <w:rFonts w:ascii="Georgia" w:hAnsi="Georgia"/>
          <w:sz w:val="22"/>
          <w:szCs w:val="22"/>
        </w:rPr>
        <w:t xml:space="preserve"> Taylor of the URSA office in order to clarify how the Council might help in setting up UAF Research Day.</w:t>
      </w:r>
    </w:p>
    <w:p w:rsidR="00DF3F1C" w:rsidRDefault="00DF3F1C" w:rsidP="00DF3F1C">
      <w:pPr>
        <w:pStyle w:val="ListParagraph"/>
        <w:numPr>
          <w:ilvl w:val="0"/>
          <w:numId w:val="12"/>
        </w:numPr>
        <w:rPr>
          <w:rFonts w:ascii="Georgia" w:hAnsi="Georgia"/>
          <w:sz w:val="22"/>
          <w:szCs w:val="22"/>
        </w:rPr>
      </w:pPr>
      <w:r>
        <w:rPr>
          <w:rFonts w:ascii="Georgia" w:hAnsi="Georgia"/>
          <w:sz w:val="22"/>
          <w:szCs w:val="22"/>
        </w:rPr>
        <w:t xml:space="preserve">Ashley </w:t>
      </w:r>
      <w:proofErr w:type="spellStart"/>
      <w:r>
        <w:rPr>
          <w:rFonts w:ascii="Georgia" w:hAnsi="Georgia"/>
          <w:sz w:val="22"/>
          <w:szCs w:val="22"/>
        </w:rPr>
        <w:t>Strauch</w:t>
      </w:r>
      <w:proofErr w:type="spellEnd"/>
      <w:r>
        <w:rPr>
          <w:rFonts w:ascii="Georgia" w:hAnsi="Georgia"/>
          <w:sz w:val="22"/>
          <w:szCs w:val="22"/>
        </w:rPr>
        <w:t xml:space="preserve">, Mathew Carrick, Stacey </w:t>
      </w:r>
      <w:proofErr w:type="spellStart"/>
      <w:r>
        <w:rPr>
          <w:rFonts w:ascii="Georgia" w:hAnsi="Georgia"/>
          <w:sz w:val="22"/>
          <w:szCs w:val="22"/>
        </w:rPr>
        <w:t>Krepel</w:t>
      </w:r>
      <w:proofErr w:type="spellEnd"/>
      <w:r>
        <w:rPr>
          <w:rFonts w:ascii="Georgia" w:hAnsi="Georgia"/>
          <w:sz w:val="22"/>
          <w:szCs w:val="22"/>
        </w:rPr>
        <w:t>, April Mustard, Jessica McLaughlin, and Jeremiah Harrington have all mentioned that they might be available to volunteer.</w:t>
      </w:r>
    </w:p>
    <w:p w:rsidR="00DF3F1C" w:rsidRDefault="00DF3F1C" w:rsidP="00DF3F1C">
      <w:pPr>
        <w:rPr>
          <w:rFonts w:ascii="Georgia" w:hAnsi="Georgia"/>
          <w:sz w:val="22"/>
          <w:szCs w:val="22"/>
        </w:rPr>
      </w:pPr>
    </w:p>
    <w:p w:rsidR="00DF3F1C" w:rsidRDefault="00DF3F1C" w:rsidP="00DF3F1C">
      <w:pPr>
        <w:rPr>
          <w:rFonts w:ascii="Georgia" w:hAnsi="Georgia"/>
          <w:b/>
          <w:sz w:val="22"/>
          <w:szCs w:val="22"/>
        </w:rPr>
      </w:pPr>
      <w:r>
        <w:rPr>
          <w:rFonts w:ascii="Georgia" w:hAnsi="Georgia"/>
          <w:b/>
          <w:sz w:val="22"/>
          <w:szCs w:val="22"/>
        </w:rPr>
        <w:t>Finals Week</w:t>
      </w:r>
    </w:p>
    <w:p w:rsidR="00DF3F1C" w:rsidRDefault="00DF3F1C" w:rsidP="00DF3F1C">
      <w:pPr>
        <w:rPr>
          <w:rFonts w:ascii="Georgia" w:hAnsi="Georgia"/>
          <w:sz w:val="22"/>
          <w:szCs w:val="22"/>
        </w:rPr>
      </w:pPr>
      <w:r>
        <w:rPr>
          <w:rFonts w:ascii="Georgia" w:hAnsi="Georgia"/>
          <w:sz w:val="22"/>
          <w:szCs w:val="22"/>
        </w:rPr>
        <w:t>3/7/13-5/11/13</w:t>
      </w:r>
    </w:p>
    <w:p w:rsidR="00DF3F1C" w:rsidRDefault="00DF3F1C" w:rsidP="00DF3F1C">
      <w:pPr>
        <w:pStyle w:val="ListParagraph"/>
        <w:numPr>
          <w:ilvl w:val="0"/>
          <w:numId w:val="13"/>
        </w:numPr>
        <w:rPr>
          <w:rFonts w:ascii="Georgia" w:hAnsi="Georgia"/>
          <w:sz w:val="22"/>
          <w:szCs w:val="22"/>
        </w:rPr>
      </w:pPr>
      <w:r>
        <w:rPr>
          <w:rFonts w:ascii="Georgia" w:hAnsi="Georgia"/>
          <w:sz w:val="22"/>
          <w:szCs w:val="22"/>
        </w:rPr>
        <w:t>The Council is considering distributing “brown bag lunches” to the student body. Under discussion were the possibilities of setting out an HSAC donation bin and having a preparation get-together on May 5</w:t>
      </w:r>
      <w:r w:rsidRPr="00DF3F1C">
        <w:rPr>
          <w:rFonts w:ascii="Georgia" w:hAnsi="Georgia"/>
          <w:sz w:val="22"/>
          <w:szCs w:val="22"/>
          <w:vertAlign w:val="superscript"/>
        </w:rPr>
        <w:t>th</w:t>
      </w:r>
      <w:r>
        <w:rPr>
          <w:rFonts w:ascii="Georgia" w:hAnsi="Georgia"/>
          <w:sz w:val="22"/>
          <w:szCs w:val="22"/>
        </w:rPr>
        <w:t>, but no solid decision was reached.</w:t>
      </w:r>
    </w:p>
    <w:p w:rsidR="00DF3F1C" w:rsidRDefault="00DF3F1C" w:rsidP="00DF3F1C">
      <w:pPr>
        <w:rPr>
          <w:rFonts w:ascii="Georgia" w:hAnsi="Georgia"/>
          <w:sz w:val="22"/>
          <w:szCs w:val="22"/>
        </w:rPr>
      </w:pPr>
    </w:p>
    <w:p w:rsidR="00DF3F1C" w:rsidRDefault="00DF3F1C" w:rsidP="00DF3F1C">
      <w:pPr>
        <w:rPr>
          <w:rFonts w:ascii="Georgia" w:hAnsi="Georgia"/>
          <w:b/>
          <w:sz w:val="22"/>
          <w:szCs w:val="22"/>
        </w:rPr>
      </w:pPr>
      <w:r>
        <w:rPr>
          <w:rFonts w:ascii="Georgia" w:hAnsi="Georgia"/>
          <w:b/>
          <w:sz w:val="22"/>
          <w:szCs w:val="22"/>
        </w:rPr>
        <w:t>Honors Graduation</w:t>
      </w:r>
    </w:p>
    <w:p w:rsidR="00DF3F1C" w:rsidRDefault="00DF3F1C" w:rsidP="00DF3F1C">
      <w:pPr>
        <w:rPr>
          <w:rFonts w:ascii="Georgia" w:hAnsi="Georgia"/>
          <w:sz w:val="22"/>
          <w:szCs w:val="22"/>
        </w:rPr>
      </w:pPr>
      <w:r>
        <w:rPr>
          <w:rFonts w:ascii="Georgia" w:hAnsi="Georgia"/>
          <w:sz w:val="22"/>
          <w:szCs w:val="22"/>
        </w:rPr>
        <w:t>5/11/13</w:t>
      </w:r>
    </w:p>
    <w:p w:rsidR="00DF3F1C" w:rsidRDefault="00DF3F1C" w:rsidP="00DF3F1C">
      <w:pPr>
        <w:pStyle w:val="ListParagraph"/>
        <w:numPr>
          <w:ilvl w:val="0"/>
          <w:numId w:val="13"/>
        </w:numPr>
        <w:rPr>
          <w:rFonts w:ascii="Georgia" w:hAnsi="Georgia"/>
          <w:sz w:val="22"/>
          <w:szCs w:val="22"/>
        </w:rPr>
      </w:pPr>
      <w:r>
        <w:rPr>
          <w:rFonts w:ascii="Georgia" w:hAnsi="Georgia"/>
          <w:sz w:val="22"/>
          <w:szCs w:val="22"/>
        </w:rPr>
        <w:t xml:space="preserve">Dr. </w:t>
      </w:r>
      <w:proofErr w:type="spellStart"/>
      <w:r>
        <w:rPr>
          <w:rFonts w:ascii="Georgia" w:hAnsi="Georgia"/>
          <w:sz w:val="22"/>
          <w:szCs w:val="22"/>
        </w:rPr>
        <w:t>Laursen</w:t>
      </w:r>
      <w:proofErr w:type="spellEnd"/>
      <w:r>
        <w:rPr>
          <w:rFonts w:ascii="Georgia" w:hAnsi="Georgia"/>
          <w:sz w:val="22"/>
          <w:szCs w:val="22"/>
        </w:rPr>
        <w:t xml:space="preserve"> has requested that Councilmembers volunteer at the Honors Graduation ceremony.</w:t>
      </w:r>
    </w:p>
    <w:p w:rsidR="00DF3F1C" w:rsidRDefault="00DF3F1C" w:rsidP="00DF3F1C">
      <w:pPr>
        <w:pStyle w:val="ListParagraph"/>
        <w:numPr>
          <w:ilvl w:val="0"/>
          <w:numId w:val="13"/>
        </w:numPr>
        <w:rPr>
          <w:rFonts w:ascii="Georgia" w:hAnsi="Georgia"/>
          <w:sz w:val="22"/>
          <w:szCs w:val="22"/>
        </w:rPr>
      </w:pPr>
      <w:r>
        <w:rPr>
          <w:rFonts w:ascii="Georgia" w:hAnsi="Georgia"/>
          <w:sz w:val="22"/>
          <w:szCs w:val="22"/>
        </w:rPr>
        <w:t xml:space="preserve">Mathew Carrick has </w:t>
      </w:r>
      <w:bookmarkStart w:id="0" w:name="_GoBack"/>
      <w:bookmarkEnd w:id="0"/>
      <w:r w:rsidR="006A0C55">
        <w:rPr>
          <w:rFonts w:ascii="Georgia" w:hAnsi="Georgia"/>
          <w:sz w:val="22"/>
          <w:szCs w:val="22"/>
        </w:rPr>
        <w:t>volunteered;</w:t>
      </w:r>
      <w:r>
        <w:rPr>
          <w:rFonts w:ascii="Georgia" w:hAnsi="Georgia"/>
          <w:sz w:val="22"/>
          <w:szCs w:val="22"/>
        </w:rPr>
        <w:t xml:space="preserve"> Ashley </w:t>
      </w:r>
      <w:proofErr w:type="spellStart"/>
      <w:r>
        <w:rPr>
          <w:rFonts w:ascii="Georgia" w:hAnsi="Georgia"/>
          <w:sz w:val="22"/>
          <w:szCs w:val="22"/>
        </w:rPr>
        <w:t>Strauch</w:t>
      </w:r>
      <w:proofErr w:type="spellEnd"/>
      <w:r>
        <w:rPr>
          <w:rFonts w:ascii="Georgia" w:hAnsi="Georgia"/>
          <w:sz w:val="22"/>
          <w:szCs w:val="22"/>
        </w:rPr>
        <w:t xml:space="preserve"> and April Mustard have said they may be able to help.</w:t>
      </w:r>
    </w:p>
    <w:p w:rsidR="00DF3F1C" w:rsidRDefault="00DF3F1C" w:rsidP="00DF3F1C">
      <w:pPr>
        <w:rPr>
          <w:rFonts w:ascii="Georgia" w:hAnsi="Georgia"/>
          <w:sz w:val="22"/>
          <w:szCs w:val="22"/>
        </w:rPr>
      </w:pPr>
    </w:p>
    <w:p w:rsidR="00DF3F1C" w:rsidRDefault="00DF3F1C" w:rsidP="00DF3F1C">
      <w:pPr>
        <w:rPr>
          <w:rFonts w:ascii="Georgia" w:hAnsi="Georgia"/>
          <w:b/>
          <w:sz w:val="22"/>
          <w:szCs w:val="22"/>
        </w:rPr>
      </w:pPr>
      <w:r>
        <w:rPr>
          <w:rFonts w:ascii="Georgia" w:hAnsi="Georgia"/>
          <w:b/>
          <w:sz w:val="22"/>
          <w:szCs w:val="22"/>
        </w:rPr>
        <w:t>Honors Shirts</w:t>
      </w:r>
    </w:p>
    <w:p w:rsidR="00DF3F1C" w:rsidRDefault="00DF3F1C" w:rsidP="00DF3F1C">
      <w:pPr>
        <w:pStyle w:val="ListParagraph"/>
        <w:numPr>
          <w:ilvl w:val="0"/>
          <w:numId w:val="14"/>
        </w:numPr>
        <w:rPr>
          <w:rFonts w:ascii="Georgia" w:hAnsi="Georgia"/>
          <w:sz w:val="22"/>
          <w:szCs w:val="22"/>
        </w:rPr>
      </w:pPr>
      <w:r>
        <w:rPr>
          <w:rFonts w:ascii="Georgia" w:hAnsi="Georgia"/>
          <w:sz w:val="22"/>
          <w:szCs w:val="22"/>
        </w:rPr>
        <w:t xml:space="preserve">The Council has agreed to use Emily </w:t>
      </w:r>
      <w:proofErr w:type="spellStart"/>
      <w:r>
        <w:rPr>
          <w:rFonts w:ascii="Georgia" w:hAnsi="Georgia"/>
          <w:sz w:val="22"/>
          <w:szCs w:val="22"/>
        </w:rPr>
        <w:t>Smola’s</w:t>
      </w:r>
      <w:proofErr w:type="spellEnd"/>
      <w:r>
        <w:rPr>
          <w:rFonts w:ascii="Georgia" w:hAnsi="Georgia"/>
          <w:sz w:val="22"/>
          <w:szCs w:val="22"/>
        </w:rPr>
        <w:t xml:space="preserve"> shirt design, which will be forwarded to the shirt manufacturing company Trademark.</w:t>
      </w:r>
    </w:p>
    <w:p w:rsidR="00DF3F1C" w:rsidRDefault="00DF3F1C" w:rsidP="00DF3F1C">
      <w:pPr>
        <w:pStyle w:val="ListParagraph"/>
        <w:numPr>
          <w:ilvl w:val="0"/>
          <w:numId w:val="14"/>
        </w:numPr>
        <w:rPr>
          <w:rFonts w:ascii="Georgia" w:hAnsi="Georgia"/>
          <w:sz w:val="22"/>
          <w:szCs w:val="22"/>
        </w:rPr>
      </w:pPr>
      <w:r>
        <w:rPr>
          <w:rFonts w:ascii="Georgia" w:hAnsi="Georgia"/>
          <w:sz w:val="22"/>
          <w:szCs w:val="22"/>
        </w:rPr>
        <w:t>Should the Council charge for the shirts?</w:t>
      </w:r>
    </w:p>
    <w:p w:rsidR="00DF3F1C" w:rsidRDefault="00DF3F1C" w:rsidP="00DF3F1C">
      <w:pPr>
        <w:pStyle w:val="ListParagraph"/>
        <w:numPr>
          <w:ilvl w:val="1"/>
          <w:numId w:val="14"/>
        </w:numPr>
        <w:rPr>
          <w:rFonts w:ascii="Georgia" w:hAnsi="Georgia"/>
          <w:sz w:val="22"/>
          <w:szCs w:val="22"/>
        </w:rPr>
      </w:pPr>
      <w:r>
        <w:rPr>
          <w:rFonts w:ascii="Georgia" w:hAnsi="Georgia"/>
          <w:sz w:val="22"/>
          <w:szCs w:val="22"/>
        </w:rPr>
        <w:t>Due to financial regulations, any return on the shirts cannot go to HSAC.</w:t>
      </w:r>
    </w:p>
    <w:p w:rsidR="00DF3F1C" w:rsidRDefault="00DF3F1C" w:rsidP="00DF3F1C">
      <w:pPr>
        <w:pStyle w:val="ListParagraph"/>
        <w:numPr>
          <w:ilvl w:val="1"/>
          <w:numId w:val="14"/>
        </w:numPr>
        <w:rPr>
          <w:rFonts w:ascii="Georgia" w:hAnsi="Georgia"/>
          <w:sz w:val="22"/>
          <w:szCs w:val="22"/>
        </w:rPr>
      </w:pPr>
      <w:r>
        <w:rPr>
          <w:rFonts w:ascii="Georgia" w:hAnsi="Georgia"/>
          <w:sz w:val="22"/>
          <w:szCs w:val="22"/>
        </w:rPr>
        <w:t>Returns could be forwarded to the Honors Program.</w:t>
      </w:r>
    </w:p>
    <w:p w:rsidR="0079242D" w:rsidRDefault="00DF3F1C" w:rsidP="0079242D">
      <w:pPr>
        <w:pStyle w:val="ListParagraph"/>
        <w:numPr>
          <w:ilvl w:val="1"/>
          <w:numId w:val="14"/>
        </w:numPr>
        <w:rPr>
          <w:rFonts w:ascii="Georgia" w:hAnsi="Georgia"/>
          <w:sz w:val="22"/>
          <w:szCs w:val="22"/>
        </w:rPr>
      </w:pPr>
      <w:r>
        <w:rPr>
          <w:rFonts w:ascii="Georgia" w:hAnsi="Georgia"/>
          <w:sz w:val="22"/>
          <w:szCs w:val="22"/>
        </w:rPr>
        <w:t xml:space="preserve">Since the Honors Program is funding the shirt printing and has a </w:t>
      </w:r>
      <w:r w:rsidR="0079242D">
        <w:rPr>
          <w:rFonts w:ascii="Georgia" w:hAnsi="Georgia"/>
          <w:sz w:val="22"/>
          <w:szCs w:val="22"/>
        </w:rPr>
        <w:t>budgetary cap on how much money may be spent on creating free items, charging a nominal fee for the shirts may be the best option.</w:t>
      </w:r>
    </w:p>
    <w:p w:rsidR="0079242D" w:rsidRPr="0079242D" w:rsidRDefault="0079242D" w:rsidP="0079242D">
      <w:pPr>
        <w:pStyle w:val="ListParagraph"/>
        <w:numPr>
          <w:ilvl w:val="1"/>
          <w:numId w:val="14"/>
        </w:numPr>
        <w:rPr>
          <w:rFonts w:ascii="Georgia" w:hAnsi="Georgia"/>
          <w:sz w:val="22"/>
          <w:szCs w:val="22"/>
        </w:rPr>
      </w:pPr>
      <w:r>
        <w:rPr>
          <w:rFonts w:ascii="Georgia" w:hAnsi="Georgia"/>
          <w:sz w:val="22"/>
          <w:szCs w:val="22"/>
        </w:rPr>
        <w:t>Giving the shirts away for free may encourage wasteful consumption, while a nominal fee would soften the shirts’ drain on Program funds.</w:t>
      </w:r>
    </w:p>
    <w:p w:rsidR="00DF3F1C" w:rsidRDefault="0079242D" w:rsidP="00621191">
      <w:pPr>
        <w:pStyle w:val="ListParagraph"/>
        <w:numPr>
          <w:ilvl w:val="1"/>
          <w:numId w:val="14"/>
        </w:numPr>
        <w:rPr>
          <w:rFonts w:ascii="Georgia" w:hAnsi="Georgia"/>
          <w:sz w:val="22"/>
          <w:szCs w:val="22"/>
        </w:rPr>
      </w:pPr>
      <w:r>
        <w:rPr>
          <w:rFonts w:ascii="Georgia" w:hAnsi="Georgia"/>
          <w:sz w:val="22"/>
          <w:szCs w:val="22"/>
        </w:rPr>
        <w:t>If returns go to the Honors Program, should the Council manage shirt storage and distribution? A definite answer was not reached.</w:t>
      </w:r>
    </w:p>
    <w:p w:rsidR="0079242D" w:rsidRDefault="0079242D" w:rsidP="0079242D">
      <w:pPr>
        <w:pStyle w:val="ListParagraph"/>
        <w:numPr>
          <w:ilvl w:val="0"/>
          <w:numId w:val="14"/>
        </w:numPr>
        <w:rPr>
          <w:rFonts w:ascii="Georgia" w:hAnsi="Georgia"/>
          <w:sz w:val="22"/>
          <w:szCs w:val="22"/>
        </w:rPr>
      </w:pPr>
      <w:r w:rsidRPr="0079242D">
        <w:rPr>
          <w:rFonts w:ascii="Georgia" w:hAnsi="Georgia"/>
          <w:sz w:val="22"/>
          <w:szCs w:val="22"/>
        </w:rPr>
        <w:t xml:space="preserve">Dr. </w:t>
      </w:r>
      <w:proofErr w:type="spellStart"/>
      <w:r w:rsidRPr="0079242D">
        <w:rPr>
          <w:rFonts w:ascii="Georgia" w:hAnsi="Georgia"/>
          <w:sz w:val="22"/>
          <w:szCs w:val="22"/>
        </w:rPr>
        <w:t>Laursen</w:t>
      </w:r>
      <w:proofErr w:type="spellEnd"/>
      <w:r w:rsidRPr="0079242D">
        <w:rPr>
          <w:rFonts w:ascii="Georgia" w:hAnsi="Georgia"/>
          <w:sz w:val="22"/>
          <w:szCs w:val="22"/>
        </w:rPr>
        <w:t xml:space="preserve"> would like the Honors Program motto </w:t>
      </w:r>
      <w:proofErr w:type="spellStart"/>
      <w:r w:rsidRPr="0079242D">
        <w:rPr>
          <w:rFonts w:ascii="Georgia" w:hAnsi="Georgia"/>
          <w:i/>
          <w:sz w:val="22"/>
          <w:szCs w:val="22"/>
        </w:rPr>
        <w:t>Ut</w:t>
      </w:r>
      <w:proofErr w:type="spellEnd"/>
      <w:r w:rsidRPr="0079242D">
        <w:rPr>
          <w:rFonts w:ascii="Georgia" w:hAnsi="Georgia"/>
          <w:i/>
          <w:sz w:val="22"/>
          <w:szCs w:val="22"/>
        </w:rPr>
        <w:t xml:space="preserve"> </w:t>
      </w:r>
      <w:proofErr w:type="spellStart"/>
      <w:r w:rsidRPr="0079242D">
        <w:rPr>
          <w:rFonts w:ascii="Georgia" w:hAnsi="Georgia"/>
          <w:i/>
          <w:sz w:val="22"/>
          <w:szCs w:val="22"/>
        </w:rPr>
        <w:t>Prosim</w:t>
      </w:r>
      <w:proofErr w:type="spellEnd"/>
      <w:r w:rsidRPr="0079242D">
        <w:rPr>
          <w:rFonts w:ascii="Georgia" w:hAnsi="Georgia"/>
          <w:sz w:val="22"/>
          <w:szCs w:val="22"/>
        </w:rPr>
        <w:t xml:space="preserve"> to be featured on the shirts. The Council disagrees.</w:t>
      </w:r>
    </w:p>
    <w:p w:rsidR="0079242D" w:rsidRDefault="0079242D" w:rsidP="0079242D">
      <w:pPr>
        <w:pStyle w:val="ListParagraph"/>
        <w:ind w:left="1440"/>
        <w:rPr>
          <w:rFonts w:ascii="Georgia" w:hAnsi="Georgia"/>
          <w:sz w:val="22"/>
          <w:szCs w:val="22"/>
        </w:rPr>
      </w:pPr>
    </w:p>
    <w:p w:rsidR="0079242D" w:rsidRDefault="0079242D" w:rsidP="0079242D">
      <w:pPr>
        <w:pStyle w:val="ListParagraph"/>
        <w:ind w:left="1440"/>
        <w:rPr>
          <w:rFonts w:ascii="Georgia" w:hAnsi="Georgia"/>
          <w:sz w:val="22"/>
          <w:szCs w:val="22"/>
        </w:rPr>
      </w:pPr>
    </w:p>
    <w:p w:rsidR="0079242D" w:rsidRDefault="0079242D" w:rsidP="00621191">
      <w:pPr>
        <w:rPr>
          <w:rFonts w:ascii="Georgia" w:hAnsi="Georgia"/>
          <w:b/>
          <w:sz w:val="22"/>
          <w:szCs w:val="22"/>
        </w:rPr>
      </w:pPr>
      <w:r>
        <w:rPr>
          <w:rFonts w:ascii="Georgia" w:hAnsi="Georgia"/>
          <w:b/>
          <w:sz w:val="22"/>
          <w:szCs w:val="22"/>
        </w:rPr>
        <w:t>Kitchen</w:t>
      </w:r>
    </w:p>
    <w:p w:rsidR="0079242D" w:rsidRDefault="0079242D" w:rsidP="0079242D">
      <w:pPr>
        <w:pStyle w:val="ListParagraph"/>
        <w:numPr>
          <w:ilvl w:val="0"/>
          <w:numId w:val="15"/>
        </w:numPr>
        <w:rPr>
          <w:rFonts w:ascii="Georgia" w:hAnsi="Georgia"/>
          <w:sz w:val="22"/>
          <w:szCs w:val="22"/>
        </w:rPr>
      </w:pPr>
      <w:r>
        <w:rPr>
          <w:rFonts w:ascii="Georgia" w:hAnsi="Georgia"/>
          <w:sz w:val="22"/>
          <w:szCs w:val="22"/>
        </w:rPr>
        <w:t>New posters encouraging hygiene and cleanliness will be placed in the Honors House kitchen.</w:t>
      </w:r>
    </w:p>
    <w:p w:rsidR="0079242D" w:rsidRDefault="0079242D" w:rsidP="0079242D">
      <w:pPr>
        <w:pStyle w:val="ListParagraph"/>
        <w:numPr>
          <w:ilvl w:val="0"/>
          <w:numId w:val="15"/>
        </w:numPr>
        <w:rPr>
          <w:rFonts w:ascii="Georgia" w:hAnsi="Georgia"/>
          <w:sz w:val="22"/>
          <w:szCs w:val="22"/>
        </w:rPr>
      </w:pPr>
      <w:r>
        <w:rPr>
          <w:rFonts w:ascii="Georgia" w:hAnsi="Georgia"/>
          <w:sz w:val="22"/>
          <w:szCs w:val="22"/>
        </w:rPr>
        <w:t xml:space="preserve">Emily </w:t>
      </w:r>
      <w:proofErr w:type="spellStart"/>
      <w:r>
        <w:rPr>
          <w:rFonts w:ascii="Georgia" w:hAnsi="Georgia"/>
          <w:sz w:val="22"/>
          <w:szCs w:val="22"/>
        </w:rPr>
        <w:t>Smola</w:t>
      </w:r>
      <w:proofErr w:type="spellEnd"/>
      <w:r>
        <w:rPr>
          <w:rFonts w:ascii="Georgia" w:hAnsi="Georgia"/>
          <w:sz w:val="22"/>
          <w:szCs w:val="22"/>
        </w:rPr>
        <w:t xml:space="preserve"> will design a poster featuring kittens.</w:t>
      </w:r>
    </w:p>
    <w:p w:rsidR="0079242D" w:rsidRDefault="0079242D" w:rsidP="0079242D">
      <w:pPr>
        <w:rPr>
          <w:rFonts w:ascii="Georgia" w:hAnsi="Georgia"/>
          <w:sz w:val="22"/>
          <w:szCs w:val="22"/>
        </w:rPr>
      </w:pPr>
    </w:p>
    <w:p w:rsidR="0079242D" w:rsidRDefault="0079242D" w:rsidP="0079242D">
      <w:pPr>
        <w:rPr>
          <w:rFonts w:ascii="Georgia" w:hAnsi="Georgia"/>
          <w:b/>
          <w:sz w:val="22"/>
          <w:szCs w:val="22"/>
        </w:rPr>
      </w:pPr>
      <w:r>
        <w:rPr>
          <w:rFonts w:ascii="Georgia" w:hAnsi="Georgia"/>
          <w:b/>
          <w:sz w:val="22"/>
          <w:szCs w:val="22"/>
        </w:rPr>
        <w:t>Honors House Storage Room</w:t>
      </w:r>
    </w:p>
    <w:p w:rsidR="0079242D" w:rsidRDefault="0079242D" w:rsidP="0079242D">
      <w:pPr>
        <w:pStyle w:val="ListParagraph"/>
        <w:numPr>
          <w:ilvl w:val="0"/>
          <w:numId w:val="16"/>
        </w:numPr>
        <w:rPr>
          <w:rFonts w:ascii="Georgia" w:hAnsi="Georgia"/>
          <w:sz w:val="22"/>
          <w:szCs w:val="22"/>
        </w:rPr>
      </w:pPr>
      <w:r>
        <w:rPr>
          <w:rFonts w:ascii="Georgia" w:hAnsi="Georgia"/>
          <w:sz w:val="22"/>
          <w:szCs w:val="22"/>
        </w:rPr>
        <w:t xml:space="preserve">Kerrie </w:t>
      </w:r>
      <w:proofErr w:type="spellStart"/>
      <w:r>
        <w:rPr>
          <w:rFonts w:ascii="Georgia" w:hAnsi="Georgia"/>
          <w:sz w:val="22"/>
          <w:szCs w:val="22"/>
        </w:rPr>
        <w:t>Dufseth</w:t>
      </w:r>
      <w:proofErr w:type="spellEnd"/>
      <w:r>
        <w:rPr>
          <w:rFonts w:ascii="Georgia" w:hAnsi="Georgia"/>
          <w:sz w:val="22"/>
          <w:szCs w:val="22"/>
        </w:rPr>
        <w:t xml:space="preserve"> and </w:t>
      </w:r>
      <w:proofErr w:type="spellStart"/>
      <w:r>
        <w:rPr>
          <w:rFonts w:ascii="Georgia" w:hAnsi="Georgia"/>
          <w:sz w:val="22"/>
          <w:szCs w:val="22"/>
        </w:rPr>
        <w:t>and</w:t>
      </w:r>
      <w:proofErr w:type="spellEnd"/>
      <w:r>
        <w:rPr>
          <w:rFonts w:ascii="Georgia" w:hAnsi="Georgia"/>
          <w:sz w:val="22"/>
          <w:szCs w:val="22"/>
        </w:rPr>
        <w:t xml:space="preserve"> </w:t>
      </w:r>
      <w:proofErr w:type="spellStart"/>
      <w:r>
        <w:rPr>
          <w:rFonts w:ascii="Georgia" w:hAnsi="Georgia"/>
          <w:sz w:val="22"/>
          <w:szCs w:val="22"/>
        </w:rPr>
        <w:t>Nycolett</w:t>
      </w:r>
      <w:proofErr w:type="spellEnd"/>
      <w:r>
        <w:rPr>
          <w:rFonts w:ascii="Georgia" w:hAnsi="Georgia"/>
          <w:sz w:val="22"/>
          <w:szCs w:val="22"/>
        </w:rPr>
        <w:t xml:space="preserve"> Ripley of the Honors Program have voiced concerns over the state of the Honors House Storage Room following the Excellence in Teaching Luncheon, and have requested that the Council help organize the room.</w:t>
      </w:r>
    </w:p>
    <w:p w:rsidR="0079242D" w:rsidRDefault="0079242D" w:rsidP="0079242D">
      <w:pPr>
        <w:pStyle w:val="ListParagraph"/>
        <w:numPr>
          <w:ilvl w:val="0"/>
          <w:numId w:val="16"/>
        </w:numPr>
        <w:rPr>
          <w:rFonts w:ascii="Georgia" w:hAnsi="Georgia"/>
          <w:sz w:val="22"/>
          <w:szCs w:val="22"/>
        </w:rPr>
      </w:pPr>
      <w:r>
        <w:rPr>
          <w:rFonts w:ascii="Georgia" w:hAnsi="Georgia"/>
          <w:sz w:val="22"/>
          <w:szCs w:val="22"/>
        </w:rPr>
        <w:lastRenderedPageBreak/>
        <w:t>While Jeremiah Harrington had previously drafted a map of the Storage Room, it has since been lost and largely ignored.</w:t>
      </w:r>
    </w:p>
    <w:p w:rsidR="0079242D" w:rsidRDefault="0079242D" w:rsidP="0079242D">
      <w:pPr>
        <w:pStyle w:val="ListParagraph"/>
        <w:numPr>
          <w:ilvl w:val="0"/>
          <w:numId w:val="16"/>
        </w:numPr>
        <w:rPr>
          <w:rFonts w:ascii="Georgia" w:hAnsi="Georgia"/>
          <w:sz w:val="22"/>
          <w:szCs w:val="22"/>
        </w:rPr>
      </w:pPr>
      <w:r>
        <w:rPr>
          <w:rFonts w:ascii="Georgia" w:hAnsi="Georgia"/>
          <w:sz w:val="22"/>
          <w:szCs w:val="22"/>
        </w:rPr>
        <w:t xml:space="preserve">Mathew Carrick, Ashley </w:t>
      </w:r>
      <w:proofErr w:type="spellStart"/>
      <w:r>
        <w:rPr>
          <w:rFonts w:ascii="Georgia" w:hAnsi="Georgia"/>
          <w:sz w:val="22"/>
          <w:szCs w:val="22"/>
        </w:rPr>
        <w:t>Strauch</w:t>
      </w:r>
      <w:proofErr w:type="spellEnd"/>
      <w:r>
        <w:rPr>
          <w:rFonts w:ascii="Georgia" w:hAnsi="Georgia"/>
          <w:sz w:val="22"/>
          <w:szCs w:val="22"/>
        </w:rPr>
        <w:t>, and Jessica McLaughlin have volunteered to help organize the Storage Room.</w:t>
      </w:r>
    </w:p>
    <w:p w:rsidR="00621191" w:rsidRPr="0079242D" w:rsidRDefault="0079242D" w:rsidP="00621191">
      <w:pPr>
        <w:pStyle w:val="ListParagraph"/>
        <w:numPr>
          <w:ilvl w:val="0"/>
          <w:numId w:val="7"/>
        </w:numPr>
        <w:rPr>
          <w:rFonts w:ascii="Georgia" w:hAnsi="Georgia"/>
          <w:sz w:val="22"/>
          <w:szCs w:val="22"/>
        </w:rPr>
      </w:pPr>
      <w:r w:rsidRPr="0079242D">
        <w:rPr>
          <w:rFonts w:ascii="Georgia" w:hAnsi="Georgia"/>
          <w:sz w:val="22"/>
          <w:szCs w:val="22"/>
        </w:rPr>
        <w:t xml:space="preserve">An e-mail will be sent over the </w:t>
      </w:r>
      <w:proofErr w:type="spellStart"/>
      <w:r w:rsidRPr="0079242D">
        <w:rPr>
          <w:rFonts w:ascii="Georgia" w:hAnsi="Georgia"/>
          <w:sz w:val="22"/>
          <w:szCs w:val="22"/>
        </w:rPr>
        <w:t>ListServ</w:t>
      </w:r>
      <w:proofErr w:type="spellEnd"/>
      <w:r w:rsidRPr="0079242D">
        <w:rPr>
          <w:rFonts w:ascii="Georgia" w:hAnsi="Georgia"/>
          <w:sz w:val="22"/>
          <w:szCs w:val="22"/>
        </w:rPr>
        <w:t xml:space="preserve"> seeking students interested in helping to organize the Storage Room</w:t>
      </w:r>
      <w:r w:rsidR="00621191" w:rsidRPr="0079242D">
        <w:rPr>
          <w:rFonts w:ascii="Georgia" w:hAnsi="Georgia"/>
          <w:sz w:val="22"/>
          <w:szCs w:val="22"/>
        </w:rPr>
        <w:t>.</w:t>
      </w:r>
    </w:p>
    <w:p w:rsidR="00621191" w:rsidRPr="00621191" w:rsidRDefault="00621191" w:rsidP="00621191">
      <w:pPr>
        <w:rPr>
          <w:rFonts w:ascii="Georgia" w:hAnsi="Georgia"/>
          <w:sz w:val="22"/>
          <w:szCs w:val="22"/>
        </w:rPr>
      </w:pPr>
    </w:p>
    <w:p w:rsidR="00621191" w:rsidRPr="00621191" w:rsidRDefault="0079242D" w:rsidP="00621191">
      <w:pPr>
        <w:rPr>
          <w:rFonts w:ascii="Georgia" w:hAnsi="Georgia"/>
          <w:b/>
          <w:sz w:val="22"/>
          <w:szCs w:val="22"/>
        </w:rPr>
      </w:pPr>
      <w:r>
        <w:rPr>
          <w:rFonts w:ascii="Georgia" w:hAnsi="Georgia"/>
          <w:b/>
          <w:sz w:val="22"/>
          <w:szCs w:val="22"/>
        </w:rPr>
        <w:t>Meeting adjourned at 9:18</w:t>
      </w:r>
      <w:r w:rsidR="00621191" w:rsidRPr="00621191">
        <w:rPr>
          <w:rFonts w:ascii="Georgia" w:hAnsi="Georgia"/>
          <w:b/>
          <w:sz w:val="22"/>
          <w:szCs w:val="22"/>
        </w:rPr>
        <w:t>pm.</w:t>
      </w:r>
    </w:p>
    <w:p w:rsidR="00135154" w:rsidRPr="00621191" w:rsidRDefault="00135154">
      <w:pPr>
        <w:rPr>
          <w:rFonts w:ascii="Georgia" w:hAnsi="Georgia"/>
        </w:rPr>
      </w:pPr>
    </w:p>
    <w:sectPr w:rsidR="00135154" w:rsidRPr="0062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D73"/>
    <w:multiLevelType w:val="hybridMultilevel"/>
    <w:tmpl w:val="AE42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4B3683"/>
    <w:multiLevelType w:val="hybridMultilevel"/>
    <w:tmpl w:val="227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026FB"/>
    <w:multiLevelType w:val="hybridMultilevel"/>
    <w:tmpl w:val="26B2E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52DC3"/>
    <w:multiLevelType w:val="hybridMultilevel"/>
    <w:tmpl w:val="566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37F77"/>
    <w:multiLevelType w:val="hybridMultilevel"/>
    <w:tmpl w:val="7D4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F7C6D"/>
    <w:multiLevelType w:val="hybridMultilevel"/>
    <w:tmpl w:val="82C8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CDD3D53"/>
    <w:multiLevelType w:val="hybridMultilevel"/>
    <w:tmpl w:val="A2C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D6212D8"/>
    <w:multiLevelType w:val="hybridMultilevel"/>
    <w:tmpl w:val="22E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640C"/>
    <w:multiLevelType w:val="hybridMultilevel"/>
    <w:tmpl w:val="FCB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054A2"/>
    <w:multiLevelType w:val="hybridMultilevel"/>
    <w:tmpl w:val="099E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C458E"/>
    <w:multiLevelType w:val="hybridMultilevel"/>
    <w:tmpl w:val="37E6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2C31B86"/>
    <w:multiLevelType w:val="hybridMultilevel"/>
    <w:tmpl w:val="A9DE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3D772D0"/>
    <w:multiLevelType w:val="hybridMultilevel"/>
    <w:tmpl w:val="CDC8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04766"/>
    <w:multiLevelType w:val="hybridMultilevel"/>
    <w:tmpl w:val="9744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F721CB5"/>
    <w:multiLevelType w:val="hybridMultilevel"/>
    <w:tmpl w:val="038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12"/>
  </w:num>
  <w:num w:numId="10">
    <w:abstractNumId w:val="9"/>
  </w:num>
  <w:num w:numId="11">
    <w:abstractNumId w:val="8"/>
  </w:num>
  <w:num w:numId="12">
    <w:abstractNumId w:val="7"/>
  </w:num>
  <w:num w:numId="13">
    <w:abstractNumId w:val="3"/>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91"/>
    <w:rsid w:val="00135154"/>
    <w:rsid w:val="00621191"/>
    <w:rsid w:val="006A0C55"/>
    <w:rsid w:val="0079242D"/>
    <w:rsid w:val="00957F41"/>
    <w:rsid w:val="00D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1F09-8E04-4835-8811-F6BDC9ED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T Carrick</dc:creator>
  <cp:lastModifiedBy>Mathew T Carrick</cp:lastModifiedBy>
  <cp:revision>2</cp:revision>
  <dcterms:created xsi:type="dcterms:W3CDTF">2013-05-02T05:03:00Z</dcterms:created>
  <dcterms:modified xsi:type="dcterms:W3CDTF">2013-05-02T05:45:00Z</dcterms:modified>
</cp:coreProperties>
</file>